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岚县露天采石场</w:t>
      </w:r>
      <w:r>
        <w:rPr>
          <w:rFonts w:hint="eastAsia"/>
          <w:b/>
          <w:sz w:val="36"/>
          <w:szCs w:val="36"/>
        </w:rPr>
        <w:t>资源整合前后基本情况明细表</w:t>
      </w:r>
    </w:p>
    <w:tbl>
      <w:tblPr>
        <w:tblStyle w:val="4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1888"/>
        <w:gridCol w:w="877"/>
        <w:gridCol w:w="2662"/>
        <w:gridCol w:w="743"/>
        <w:gridCol w:w="606"/>
        <w:gridCol w:w="606"/>
        <w:gridCol w:w="749"/>
        <w:gridCol w:w="3075"/>
        <w:gridCol w:w="606"/>
        <w:gridCol w:w="927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序号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整合前采矿许可证号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整合前矿山名称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整合前矿区范围拐点坐标（2000国家大地坐标系）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整合前面积（</w:t>
            </w:r>
            <w:r>
              <w:rPr>
                <w:rFonts w:asciiTheme="minorEastAsia" w:hAnsiTheme="minorEastAsia"/>
                <w:sz w:val="16"/>
                <w:szCs w:val="16"/>
              </w:rPr>
              <w:t>km</w:t>
            </w:r>
            <w:r>
              <w:rPr>
                <w:rFonts w:hint="eastAsia" w:asciiTheme="minorEastAsia" w:hAnsiTheme="minorEastAsia"/>
                <w:sz w:val="16"/>
                <w:szCs w:val="16"/>
                <w:vertAlign w:val="superscript"/>
              </w:rPr>
              <w:t>2</w:t>
            </w:r>
            <w:r>
              <w:rPr>
                <w:rFonts w:ascii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整合后矿山名称（暂定）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整合后采矿权人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整合后暂定生产规模（万吨</w:t>
            </w:r>
            <w:r>
              <w:rPr>
                <w:rFonts w:asciiTheme="minorEastAsia" w:hAnsiTheme="minorEastAsia"/>
                <w:sz w:val="16"/>
                <w:szCs w:val="16"/>
              </w:rPr>
              <w:t>/年）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整合后矿区范围拐点坐标（2000国家大地坐标系）</w:t>
            </w: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整合后面积（</w:t>
            </w:r>
            <w:r>
              <w:rPr>
                <w:rFonts w:asciiTheme="minorEastAsia" w:hAnsiTheme="minorEastAsia"/>
                <w:sz w:val="16"/>
                <w:szCs w:val="16"/>
              </w:rPr>
              <w:t>km</w:t>
            </w:r>
            <w:r>
              <w:rPr>
                <w:rFonts w:hint="eastAsia" w:asciiTheme="minorEastAsia" w:hAnsiTheme="minorEastAsia"/>
                <w:sz w:val="16"/>
                <w:szCs w:val="16"/>
                <w:vertAlign w:val="superscript"/>
              </w:rPr>
              <w:t>2</w:t>
            </w:r>
            <w:r>
              <w:rPr>
                <w:rFonts w:ascii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整合后开采矿种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1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C1411002009047130011707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岚县天宏石料厂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left="80" w:hanging="80" w:hangingChars="5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1.4225727.48, 37557045.27</w:t>
            </w:r>
          </w:p>
          <w:p>
            <w:pPr>
              <w:spacing w:line="240" w:lineRule="exact"/>
              <w:ind w:left="80" w:hanging="80" w:hangingChars="5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2.4225537.48, 37557295.27 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3.4224957.48, 37557295.27 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4.4225207.48, 37556865.27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0.2068</w:t>
            </w:r>
          </w:p>
        </w:tc>
        <w:tc>
          <w:tcPr>
            <w:tcW w:w="2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岚县天宏石料厂（暂定）</w:t>
            </w:r>
          </w:p>
        </w:tc>
        <w:tc>
          <w:tcPr>
            <w:tcW w:w="2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岚县天宏石料厂</w:t>
            </w: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50万吨</w:t>
            </w:r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1，4225588.863，37556622.788；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2，4225864.063，37557232.566；</w:t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3，4225413.881，37557665.388；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4，4225294.152，37557844.190；</w:t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5，4224985.181，37557648.804；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6，4225065.340，37557505.355；</w:t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7，4224725.614，37557300.568；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8，4224759.734，37556898.974；</w:t>
            </w:r>
          </w:p>
        </w:tc>
        <w:tc>
          <w:tcPr>
            <w:tcW w:w="2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0.8285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石灰岩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</w:trPr>
        <w:tc>
          <w:tcPr>
            <w:tcW w:w="10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C1411002010087130072050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岚县宏利碎石加工厂</w:t>
            </w:r>
          </w:p>
        </w:tc>
        <w:tc>
          <w:tcPr>
            <w:tcW w:w="95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1,4225357.49, 37557745.28 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2,4225207.49, 37557745.28 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3,4225207.49, 37557295.27 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4,4225537.49, 37557295.27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0.108</w:t>
            </w:r>
          </w:p>
        </w:tc>
        <w:tc>
          <w:tcPr>
            <w:tcW w:w="21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0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/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岚县露天采石场</w:t>
      </w:r>
      <w:r>
        <w:rPr>
          <w:rFonts w:hint="eastAsia"/>
          <w:b/>
          <w:sz w:val="36"/>
          <w:szCs w:val="36"/>
        </w:rPr>
        <w:t>资源整合前后基本情况明细表</w:t>
      </w:r>
    </w:p>
    <w:p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"/>
        <w:gridCol w:w="1871"/>
        <w:gridCol w:w="812"/>
        <w:gridCol w:w="2073"/>
        <w:gridCol w:w="837"/>
        <w:gridCol w:w="1182"/>
        <w:gridCol w:w="812"/>
        <w:gridCol w:w="1216"/>
        <w:gridCol w:w="2456"/>
        <w:gridCol w:w="1118"/>
        <w:gridCol w:w="804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序号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整合前采矿许可证号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整合前矿山名称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整合前矿区范围拐点坐标（2000国家大地坐标系）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整合前面积（</w:t>
            </w:r>
            <w:r>
              <w:rPr>
                <w:rFonts w:asciiTheme="minorEastAsia" w:hAnsiTheme="minorEastAsia"/>
                <w:sz w:val="16"/>
                <w:szCs w:val="16"/>
              </w:rPr>
              <w:t>km</w:t>
            </w:r>
            <w:r>
              <w:rPr>
                <w:rFonts w:hint="eastAsia" w:asciiTheme="minorEastAsia" w:hAnsiTheme="minorEastAsia"/>
                <w:sz w:val="16"/>
                <w:szCs w:val="16"/>
                <w:vertAlign w:val="superscript"/>
              </w:rPr>
              <w:t>2</w:t>
            </w:r>
            <w:r>
              <w:rPr>
                <w:rFonts w:ascii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整合后矿山名称（暂定）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整合后采矿权人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整合后暂定生产规模（万吨</w:t>
            </w:r>
            <w:r>
              <w:rPr>
                <w:rFonts w:asciiTheme="minorEastAsia" w:hAnsiTheme="minorEastAsia"/>
                <w:sz w:val="16"/>
                <w:szCs w:val="16"/>
              </w:rPr>
              <w:t>/年）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整合后矿区范围拐点坐标（2000国家大地坐标系）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整合后面积（</w:t>
            </w:r>
            <w:r>
              <w:rPr>
                <w:rFonts w:asciiTheme="minorEastAsia" w:hAnsiTheme="minorEastAsia"/>
                <w:sz w:val="16"/>
                <w:szCs w:val="16"/>
              </w:rPr>
              <w:t>km</w:t>
            </w:r>
            <w:r>
              <w:rPr>
                <w:rFonts w:hint="eastAsia" w:asciiTheme="minorEastAsia" w:hAnsiTheme="minorEastAsia"/>
                <w:sz w:val="16"/>
                <w:szCs w:val="16"/>
                <w:vertAlign w:val="superscript"/>
              </w:rPr>
              <w:t>2</w:t>
            </w:r>
            <w:r>
              <w:rPr>
                <w:rFonts w:ascii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整合后开采矿种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C1411002011107130119304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岚县通翔石料有限公司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1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4231827.38 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>3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7556856.38 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2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4231797.35 37557015.32 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3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>4231826.45 37557066.50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4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4231969.31 37557018.88 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5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>4232037.8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>37556725.06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6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4231627.53 37556555.22 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7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>4231667.71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>37556805.19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0.1082</w:t>
            </w:r>
          </w:p>
        </w:tc>
        <w:tc>
          <w:tcPr>
            <w:tcW w:w="42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岚县通翔石料有限公司（暂定）</w:t>
            </w:r>
          </w:p>
        </w:tc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岚县通翔石料有限公司</w:t>
            </w:r>
          </w:p>
        </w:tc>
        <w:tc>
          <w:tcPr>
            <w:tcW w:w="43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50万吨</w:t>
            </w:r>
          </w:p>
        </w:tc>
        <w:tc>
          <w:tcPr>
            <w:tcW w:w="8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1,4231443.251,37556414.419；2,4232604.752,37556444.119；</w:t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3,4232592.052,37557414.084；4,4231665.592,37557259.413；</w:t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5,4231438.033,37557142.258；</w:t>
            </w:r>
          </w:p>
        </w:tc>
        <w:tc>
          <w:tcPr>
            <w:tcW w:w="3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1.0208</w:t>
            </w:r>
          </w:p>
        </w:tc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石灰岩</w:t>
            </w:r>
          </w:p>
        </w:tc>
        <w:tc>
          <w:tcPr>
            <w:tcW w:w="1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C1411002010087130072051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岚县裕泰石料有限公司</w:t>
            </w:r>
          </w:p>
        </w:tc>
        <w:tc>
          <w:tcPr>
            <w:tcW w:w="740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1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4231677.53 37557095.24 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2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>4231667.53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>37556995.24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3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4231727.53 37556995.24 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4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>4231727.53 37557125.24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0.0063</w:t>
            </w:r>
          </w:p>
        </w:tc>
        <w:tc>
          <w:tcPr>
            <w:tcW w:w="42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7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9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C1411002010127130102095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岚县常胜石料厂</w:t>
            </w:r>
          </w:p>
        </w:tc>
        <w:tc>
          <w:tcPr>
            <w:tcW w:w="7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1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>4231597.53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37557095.24 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2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>4231497.53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>37557065.24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3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4231557.53 37556770.24 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4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>4231667.53 37556805.24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0.0328</w:t>
            </w:r>
          </w:p>
        </w:tc>
        <w:tc>
          <w:tcPr>
            <w:tcW w:w="42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/>
    <w:p/>
    <w:p/>
    <w:p/>
    <w:p/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岚县露天采石场</w:t>
      </w:r>
      <w:r>
        <w:rPr>
          <w:rFonts w:hint="eastAsia"/>
          <w:b/>
          <w:sz w:val="36"/>
          <w:szCs w:val="36"/>
        </w:rPr>
        <w:t>资源整合前后基本情况明细表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1"/>
        <w:gridCol w:w="1870"/>
        <w:gridCol w:w="918"/>
        <w:gridCol w:w="2264"/>
        <w:gridCol w:w="874"/>
        <w:gridCol w:w="1078"/>
        <w:gridCol w:w="675"/>
        <w:gridCol w:w="1361"/>
        <w:gridCol w:w="2409"/>
        <w:gridCol w:w="885"/>
        <w:gridCol w:w="750"/>
        <w:gridCol w:w="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整合前采矿许可证号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整合前矿山名称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整合前矿区范围拐点坐标（2000国家大地坐标系）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整合前面积（</w:t>
            </w:r>
            <w:r>
              <w:rPr>
                <w:rFonts w:asciiTheme="minorEastAsia" w:hAnsiTheme="minorEastAsia"/>
                <w:sz w:val="16"/>
                <w:szCs w:val="16"/>
              </w:rPr>
              <w:t>km</w:t>
            </w:r>
            <w:r>
              <w:rPr>
                <w:rFonts w:hint="eastAsia" w:asciiTheme="minorEastAsia" w:hAnsiTheme="minorEastAsia"/>
                <w:sz w:val="16"/>
                <w:szCs w:val="16"/>
                <w:vertAlign w:val="superscript"/>
              </w:rPr>
              <w:t>2</w:t>
            </w:r>
            <w:r>
              <w:rPr>
                <w:rFonts w:ascii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整合后矿山名称（暂定）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整合后采矿权人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整合后暂定生产规模（万吨</w:t>
            </w:r>
            <w:r>
              <w:rPr>
                <w:rFonts w:asciiTheme="minorEastAsia" w:hAnsiTheme="minorEastAsia"/>
                <w:sz w:val="16"/>
                <w:szCs w:val="16"/>
              </w:rPr>
              <w:t>/年）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整合后矿区范围拐点坐标（2000国家大地坐标系）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整合后面积（</w:t>
            </w:r>
            <w:r>
              <w:rPr>
                <w:rFonts w:asciiTheme="minorEastAsia" w:hAnsiTheme="minorEastAsia"/>
                <w:sz w:val="16"/>
                <w:szCs w:val="16"/>
              </w:rPr>
              <w:t>km</w:t>
            </w:r>
            <w:r>
              <w:rPr>
                <w:rFonts w:hint="eastAsia" w:asciiTheme="minorEastAsia" w:hAnsiTheme="minorEastAsia"/>
                <w:sz w:val="16"/>
                <w:szCs w:val="16"/>
                <w:vertAlign w:val="superscript"/>
              </w:rPr>
              <w:t>2</w:t>
            </w:r>
            <w:r>
              <w:rPr>
                <w:rFonts w:ascii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整合后开采矿种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C1411002010127130102089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岚县常信硅矿厂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1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4221457.43 37548145.23 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2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>4221457.43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>37549045.24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3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4220617.43 37549045.24 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4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>4220617.42 37548145.23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0.756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岚县常信硅矿厂（暂定）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杨艮元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50万吨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1,548145.207,4221455.461；</w:t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2,549045.217,4221455.461；</w:t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3,549045.217,4220099.461；</w:t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4,548679.217,4220099.461；</w:t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5,548145.207,4220508.461；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1.1112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石英岩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4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C1411002010127130102089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岚县静岚硅矿有限公司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1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4219455.45 37548695.22 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2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>4219455.45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>37548445.22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3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4220555.46 37548445.22 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4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>4220555.46 37548695.22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0.275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/>
    <w:p/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岚县露天采石场</w:t>
      </w:r>
      <w:r>
        <w:rPr>
          <w:rFonts w:hint="eastAsia"/>
          <w:b/>
          <w:sz w:val="36"/>
          <w:szCs w:val="36"/>
        </w:rPr>
        <w:t>资源整合前后基本情况明细表</w:t>
      </w:r>
    </w:p>
    <w:p/>
    <w:tbl>
      <w:tblPr>
        <w:tblStyle w:val="4"/>
        <w:tblW w:w="13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1069"/>
        <w:gridCol w:w="967"/>
        <w:gridCol w:w="2765"/>
        <w:gridCol w:w="830"/>
        <w:gridCol w:w="691"/>
        <w:gridCol w:w="692"/>
        <w:gridCol w:w="830"/>
        <w:gridCol w:w="3180"/>
        <w:gridCol w:w="692"/>
        <w:gridCol w:w="1015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序号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整合前采矿许可证号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整合前矿山名称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整合前矿区范围拐点坐标（2000国家大地坐标系）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整合前面积（</w:t>
            </w:r>
            <w:r>
              <w:rPr>
                <w:rFonts w:asciiTheme="minorEastAsia" w:hAnsiTheme="minorEastAsia"/>
                <w:sz w:val="16"/>
                <w:szCs w:val="16"/>
              </w:rPr>
              <w:t>km</w:t>
            </w:r>
            <w:r>
              <w:rPr>
                <w:rFonts w:hint="eastAsia" w:asciiTheme="minorEastAsia" w:hAnsiTheme="minorEastAsia"/>
                <w:sz w:val="16"/>
                <w:szCs w:val="16"/>
                <w:vertAlign w:val="superscript"/>
              </w:rPr>
              <w:t>2</w:t>
            </w:r>
            <w:r>
              <w:rPr>
                <w:rFonts w:ascii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整合后矿山名称（暂定）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整合后采矿权人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整合后暂定生产规模（万吨</w:t>
            </w:r>
            <w:r>
              <w:rPr>
                <w:rFonts w:asciiTheme="minorEastAsia" w:hAnsiTheme="minorEastAsia"/>
                <w:sz w:val="16"/>
                <w:szCs w:val="16"/>
              </w:rPr>
              <w:t>/年）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整合后矿区范围拐点坐标（2000国家大地坐标系）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整合后面积（</w:t>
            </w:r>
            <w:r>
              <w:rPr>
                <w:rFonts w:asciiTheme="minorEastAsia" w:hAnsiTheme="minorEastAsia"/>
                <w:sz w:val="16"/>
                <w:szCs w:val="16"/>
              </w:rPr>
              <w:t>km</w:t>
            </w:r>
            <w:r>
              <w:rPr>
                <w:rFonts w:hint="eastAsia" w:asciiTheme="minorEastAsia" w:hAnsiTheme="minorEastAsia"/>
                <w:sz w:val="16"/>
                <w:szCs w:val="16"/>
                <w:vertAlign w:val="superscript"/>
              </w:rPr>
              <w:t>2</w:t>
            </w:r>
            <w:r>
              <w:rPr>
                <w:rFonts w:ascii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整合后开采矿种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C1411002010127130102089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岚县同裕建材有限公司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1,4227837.50, 37557705.27 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2,4227757.50, 37558075.27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3,4227377.50, 37558365.27 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4,4227127.50, 37558125.27 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5,4227687.50, 37557495.27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0.3025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岚县同裕建材有限公司（暂定）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苏元女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50万吨</w:t>
            </w:r>
          </w:p>
        </w:tc>
        <w:tc>
          <w:tcPr>
            <w:tcW w:w="3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1,4228042.768,558090.287；2,4227765.438,558431.984；</w:t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3,4227342.542,558426.250；4,4227093.219,558143.665；</w:t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16"/>
                <w:szCs w:val="16"/>
              </w:rPr>
              <w:t>5,4227789.339,557371.344；6,4227994.428,557570.071；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0.6105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石灰岩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C1411002011107130119302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岚县金隅水泥有限公司石灰岩矿分公司</w:t>
            </w:r>
          </w:p>
        </w:tc>
        <w:tc>
          <w:tcPr>
            <w:tcW w:w="276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1,4230131.53,</w:t>
            </w:r>
            <w:r>
              <w:rPr>
                <w:rFonts w:hint="eastAsia"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>37558680.26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2,4229896.53, 37559077.27 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3,4229674.53, 37558952.27 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4,4229912.53, 37558551.26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0.118</w:t>
            </w:r>
          </w:p>
        </w:tc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C1411002009047130011025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岚县鸿鑫石料有限公司</w:t>
            </w:r>
          </w:p>
        </w:tc>
        <w:tc>
          <w:tcPr>
            <w:tcW w:w="276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1,4230007.51, 37552865.26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2,4230037.51, 37553265.26 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3,4229657.50, 37553525.27 </w:t>
            </w:r>
          </w:p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4,4229587.50, 37552945.26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0.2045</w:t>
            </w:r>
          </w:p>
        </w:tc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3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C1411002009047130011707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岚县红花寨石灰岩矿有限公司</w:t>
            </w:r>
          </w:p>
        </w:tc>
        <w:tc>
          <w:tcPr>
            <w:tcW w:w="2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1,4222077.45, 37558145.29 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2,4222327.45, 37558575.29 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3,4221957.45, 37558575.29 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4,4221687.45, 37558145.29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0.1634</w:t>
            </w:r>
          </w:p>
        </w:tc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/>
    <w:p/>
    <w:p/>
    <w:p/>
    <w:p/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岚县露天采石场</w:t>
      </w:r>
      <w:r>
        <w:rPr>
          <w:rFonts w:hint="eastAsia"/>
          <w:b/>
          <w:sz w:val="36"/>
          <w:szCs w:val="36"/>
        </w:rPr>
        <w:t>资源整合前后基本情况明细表</w:t>
      </w:r>
    </w:p>
    <w:p/>
    <w:tbl>
      <w:tblPr>
        <w:tblStyle w:val="4"/>
        <w:tblW w:w="13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"/>
        <w:gridCol w:w="1076"/>
        <w:gridCol w:w="974"/>
        <w:gridCol w:w="2784"/>
        <w:gridCol w:w="836"/>
        <w:gridCol w:w="695"/>
        <w:gridCol w:w="696"/>
        <w:gridCol w:w="836"/>
        <w:gridCol w:w="3202"/>
        <w:gridCol w:w="696"/>
        <w:gridCol w:w="1022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序号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整合前采矿许可证号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整合前矿山名称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整合前矿区范围拐点坐标（2000国家大地坐标系）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整合前面积（</w:t>
            </w:r>
            <w:r>
              <w:rPr>
                <w:rFonts w:asciiTheme="minorEastAsia" w:hAnsiTheme="minorEastAsia"/>
                <w:sz w:val="16"/>
                <w:szCs w:val="16"/>
              </w:rPr>
              <w:t>km</w:t>
            </w:r>
            <w:r>
              <w:rPr>
                <w:rFonts w:hint="eastAsia" w:asciiTheme="minorEastAsia" w:hAnsiTheme="minorEastAsia"/>
                <w:sz w:val="16"/>
                <w:szCs w:val="16"/>
                <w:vertAlign w:val="superscript"/>
              </w:rPr>
              <w:t>2</w:t>
            </w:r>
            <w:r>
              <w:rPr>
                <w:rFonts w:ascii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整合后矿山名称（暂定）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整合后采矿权人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整合后暂定生产规模（万吨</w:t>
            </w:r>
            <w:r>
              <w:rPr>
                <w:rFonts w:asciiTheme="minorEastAsia" w:hAnsiTheme="minorEastAsia"/>
                <w:sz w:val="16"/>
                <w:szCs w:val="16"/>
              </w:rPr>
              <w:t>/年）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整合后矿区范围拐点坐标（2000国家大地坐标系）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整合后面积（</w:t>
            </w:r>
            <w:r>
              <w:rPr>
                <w:rFonts w:asciiTheme="minorEastAsia" w:hAnsiTheme="minorEastAsia"/>
                <w:sz w:val="16"/>
                <w:szCs w:val="16"/>
              </w:rPr>
              <w:t>km</w:t>
            </w:r>
            <w:r>
              <w:rPr>
                <w:rFonts w:hint="eastAsia" w:asciiTheme="minorEastAsia" w:hAnsiTheme="minorEastAsia"/>
                <w:sz w:val="16"/>
                <w:szCs w:val="16"/>
                <w:vertAlign w:val="superscript"/>
              </w:rPr>
              <w:t>2</w:t>
            </w:r>
            <w:r>
              <w:rPr>
                <w:rFonts w:ascii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整合后开采矿种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C1411002010127130102092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岚县晶鑫矿业有限公司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1,4257874.80, 37560928.18 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2,4257554.80, 37561236.18 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3,4257367.79, 37561075.18 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4,4257707.80, 37560755.18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0.1107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岚县晶鑫矿业有限公司(暂定)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程继明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50万吨</w:t>
            </w:r>
          </w:p>
        </w:tc>
        <w:tc>
          <w:tcPr>
            <w:tcW w:w="3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1,4257366.366,561075.151；2,4257446.901,561001.348；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3,4257395.766,560839.897；4,4257126.508,560595.528；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5,4257211.704,560485.434；6,4257422.535,560698.437；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7,4257706.376,560755.151；8,4258181.839,560695.711；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9,4258285.100,560337.521；10,4258595.348,560419.291；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11,4258135.633,561018.044；12,4257958.680,561070.379；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13,4257956.200,561197.824；14,4257589.487,561265.028；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0.4945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花岗岩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C1411002010127130102094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乾元石材厂</w:t>
            </w:r>
          </w:p>
        </w:tc>
        <w:tc>
          <w:tcPr>
            <w:tcW w:w="27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1,4260837.71, 37558115.14 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2,4260547.70, 37557735.14 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3,4260692.70, 37557395.14 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4,4261059.71, 37557973.14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0.1671</w:t>
            </w:r>
          </w:p>
        </w:tc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>
      <w:pPr>
        <w:rPr>
          <w:b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15"/>
    <w:rsid w:val="000D7A3E"/>
    <w:rsid w:val="0014592F"/>
    <w:rsid w:val="00193B88"/>
    <w:rsid w:val="00254893"/>
    <w:rsid w:val="002847F2"/>
    <w:rsid w:val="0029168D"/>
    <w:rsid w:val="00353F15"/>
    <w:rsid w:val="00387C33"/>
    <w:rsid w:val="00394A78"/>
    <w:rsid w:val="003B3E15"/>
    <w:rsid w:val="003C22D7"/>
    <w:rsid w:val="00406780"/>
    <w:rsid w:val="0042527F"/>
    <w:rsid w:val="00530A75"/>
    <w:rsid w:val="00542603"/>
    <w:rsid w:val="005478BA"/>
    <w:rsid w:val="00580109"/>
    <w:rsid w:val="005B6CAA"/>
    <w:rsid w:val="005B75BE"/>
    <w:rsid w:val="006520A6"/>
    <w:rsid w:val="006B5DF2"/>
    <w:rsid w:val="008A2BE8"/>
    <w:rsid w:val="009A6D15"/>
    <w:rsid w:val="009D0EFD"/>
    <w:rsid w:val="00A240B6"/>
    <w:rsid w:val="00AF2F87"/>
    <w:rsid w:val="00B56C04"/>
    <w:rsid w:val="00BB6F69"/>
    <w:rsid w:val="00BF47A0"/>
    <w:rsid w:val="00C055B2"/>
    <w:rsid w:val="00C35DB4"/>
    <w:rsid w:val="00D019DD"/>
    <w:rsid w:val="00DB2E11"/>
    <w:rsid w:val="00E53B4B"/>
    <w:rsid w:val="00E5502F"/>
    <w:rsid w:val="00E7301F"/>
    <w:rsid w:val="00EC6E7D"/>
    <w:rsid w:val="00F360A3"/>
    <w:rsid w:val="00FF7A94"/>
    <w:rsid w:val="1F015B4E"/>
    <w:rsid w:val="37D033D8"/>
    <w:rsid w:val="44B3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仿宋" w:hAnsi="仿宋" w:eastAsia="仿宋"/>
      <w:color w:val="000000"/>
      <w:sz w:val="18"/>
      <w:szCs w:val="18"/>
      <w:u w:val="none"/>
    </w:rPr>
  </w:style>
  <w:style w:type="character" w:customStyle="1" w:styleId="9">
    <w:name w:val="font71"/>
    <w:basedOn w:val="5"/>
    <w:qFormat/>
    <w:uiPriority w:val="0"/>
    <w:rPr>
      <w:rFonts w:hint="eastAsia" w:ascii="仿宋" w:hAnsi="仿宋" w:eastAsia="仿宋"/>
      <w:color w:val="000000"/>
      <w:sz w:val="18"/>
      <w:szCs w:val="18"/>
      <w:u w:val="none"/>
      <w:vertAlign w:val="superscript"/>
    </w:rPr>
  </w:style>
  <w:style w:type="character" w:customStyle="1" w:styleId="10">
    <w:name w:val="font51"/>
    <w:basedOn w:val="5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071970-C3C2-448A-9102-91B0949D24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5</Pages>
  <Words>1204</Words>
  <Characters>3676</Characters>
  <Lines>29</Lines>
  <Paragraphs>8</Paragraphs>
  <TotalTime>1</TotalTime>
  <ScaleCrop>false</ScaleCrop>
  <LinksUpToDate>false</LinksUpToDate>
  <CharactersWithSpaces>3788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2025-03-31T11:49:00Z</dcterms:created>
  <dc:creator>XiaZaiMa.COM</dc:creator>
  <cp:lastModifiedBy>永杰</cp:lastModifiedBy>
  <cp:lastPrinted>2025-04-16T07:05:00Z</cp:lastPrinted>
  <dcterms:modified xsi:type="dcterms:W3CDTF">2025-04-18T01:34:13Z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TemplateDocerSaveRecord">
    <vt:lpwstr>eyJoZGlkIjoiOTg2MTk0ZTg3YmJlODUyOTNkNDFmMjRhMjFjZjFiMTQiLCJ1c2VySWQiOiIzNjMxNjIxMjYifQ==</vt:lpwstr>
  </property>
  <property fmtid="{D5CDD505-2E9C-101B-9397-08002B2CF9AE}" pid="4" name="ICV">
    <vt:lpwstr>E697544E448046EC900804E8E869A4DA_12</vt:lpwstr>
  </property>
</Properties>
</file>