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69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C2063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岚县2026年消费品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以旧换新活动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申请表</w:t>
      </w:r>
    </w:p>
    <w:tbl>
      <w:tblPr>
        <w:tblStyle w:val="3"/>
        <w:tblW w:w="9435" w:type="dxa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2683"/>
        <w:gridCol w:w="1911"/>
        <w:gridCol w:w="2336"/>
      </w:tblGrid>
      <w:tr w14:paraId="280A5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18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企业名称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D3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3063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22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69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E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EBDC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9A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注册地址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C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3171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35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经营地址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1E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9140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FA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经营范围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2E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264D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5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消费品类别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2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640" w:left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家电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3C数码产品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家电和3C数码产品</w:t>
            </w:r>
          </w:p>
        </w:tc>
      </w:tr>
      <w:tr w14:paraId="1DEF3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FB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年企业销售额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D3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万元</w:t>
            </w:r>
          </w:p>
        </w:tc>
      </w:tr>
      <w:tr w14:paraId="204C3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9C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57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69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8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3A61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F7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联系人姓名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5C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A6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66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1BA3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2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企业结算账户账号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账  号：</w:t>
            </w:r>
          </w:p>
          <w:p w14:paraId="69C9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开户行：</w:t>
            </w:r>
          </w:p>
          <w:p w14:paraId="5B1D9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行  号：</w:t>
            </w:r>
          </w:p>
        </w:tc>
      </w:tr>
      <w:tr w14:paraId="788D3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9C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企业承诺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2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我单位按照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岚县2026年消费品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以旧换新活动有关规定，保证提供的所有申报数据、材料等信息真实有效，并接受有关部门的监督。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法定代表人（负责人）签字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                 </w:t>
            </w:r>
          </w:p>
          <w:p w14:paraId="0CC6A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50" w:firstLineChars="1375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（企业公章）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 w14:paraId="2E7358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41CC0"/>
    <w:rsid w:val="050B6006"/>
    <w:rsid w:val="0DC41CC0"/>
    <w:rsid w:val="39D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213</Characters>
  <Lines>0</Lines>
  <Paragraphs>0</Paragraphs>
  <TotalTime>4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2026-01-19T08:42:00Z</dcterms:created>
  <dc:creator>花语落尽</dc:creator>
  <cp:lastModifiedBy>花语落尽</cp:lastModifiedBy>
  <dcterms:modified xsi:type="dcterms:W3CDTF">2026-01-20T08:45:30Z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92E4046EB1144A9F809F55AAE46E8076_11</vt:lpwstr>
  </property>
  <property fmtid="{D5CDD505-2E9C-101B-9397-08002B2CF9AE}" pid="4" name="KSOTemplateDocerSaveRecord">
    <vt:lpwstr>eyJoZGlkIjoiNThlNWIxNjk5MzhhNjM0ZWE1ZmU2NGEwYjNmNzhkYmIiLCJ1c2VySWQiOiIyMTQ1OTQ5NTEifQ==</vt:lpwstr>
  </property>
</Properties>
</file>