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水利水电工程施工企业安全生产管理三类人员资格认定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运行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流程图</w:t>
      </w: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(224)</w:t>
      </w:r>
    </w:p>
    <w:p>
      <w:pPr>
        <w:jc w:val="both"/>
        <w:rPr>
          <w:rFonts w:hint="eastAsia" w:ascii="汉仪方叠体简" w:hAnsi="汉仪方叠体简" w:eastAsia="汉仪方叠体简" w:cs="汉仪方叠体简"/>
          <w:sz w:val="36"/>
          <w:szCs w:val="36"/>
        </w:rPr>
      </w:pPr>
    </w:p>
    <w:p/>
    <w:p>
      <w:pPr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mc:AlternateContent>
          <mc:Choice Requires="wpg">
            <w:drawing>
              <wp:inline distT="0" distB="0" distL="114300" distR="114300">
                <wp:extent cx="5029200" cy="7231380"/>
                <wp:effectExtent l="0" t="9525" r="0" b="0"/>
                <wp:docPr id="30" name="组合 30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Grp="1" noRot="1"/>
                      </wpg:cNvGrpSpPr>
                      <wpg:grpSpPr>
                        <a:xfrm>
                          <a:off x="0" y="0"/>
                          <a:ext cx="5029200" cy="7231380"/>
                          <a:chOff x="1985" y="2979"/>
                          <a:chExt cx="7920" cy="11388"/>
                        </a:xfrm>
                      </wpg:grpSpPr>
                      <pic:pic xmlns:pic="http://schemas.openxmlformats.org/drawingml/2006/picture">
                        <pic:nvPicPr>
                          <pic:cNvPr id="1" name="图片 3" descr="631933261453043493468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1985" y="2979"/>
                            <a:ext cx="7920" cy="113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" name="流程图: 终止 2"/>
                        <wps:cNvSpPr/>
                        <wps:spPr>
                          <a:xfrm>
                            <a:off x="4865" y="2979"/>
                            <a:ext cx="1620" cy="624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提出申请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" name="直接连接符 3"/>
                        <wps:cNvCnPr/>
                        <wps:spPr>
                          <a:xfrm>
                            <a:off x="5584" y="3603"/>
                            <a:ext cx="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" name="直接连接符 4"/>
                        <wps:cNvCnPr/>
                        <wps:spPr>
                          <a:xfrm>
                            <a:off x="5584" y="3603"/>
                            <a:ext cx="2" cy="62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" name="流程图: 决策 5"/>
                        <wps:cNvSpPr/>
                        <wps:spPr>
                          <a:xfrm>
                            <a:off x="4505" y="4227"/>
                            <a:ext cx="2159" cy="93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" name="流程图: 过程 6"/>
                        <wps:cNvSpPr/>
                        <wps:spPr>
                          <a:xfrm>
                            <a:off x="4685" y="5631"/>
                            <a:ext cx="1979" cy="78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受　理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" name="直接连接符 7"/>
                        <wps:cNvCnPr/>
                        <wps:spPr>
                          <a:xfrm>
                            <a:off x="5584" y="5163"/>
                            <a:ext cx="0" cy="468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8" name="直接连接符 8"/>
                        <wps:cNvCnPr/>
                        <wps:spPr>
                          <a:xfrm>
                            <a:off x="5584" y="6411"/>
                            <a:ext cx="0" cy="469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9" name="矩形 9"/>
                        <wps:cNvSpPr/>
                        <wps:spPr>
                          <a:xfrm>
                            <a:off x="4505" y="6880"/>
                            <a:ext cx="2159" cy="7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审　　查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" name="直接连接符 10"/>
                        <wps:cNvCnPr/>
                        <wps:spPr>
                          <a:xfrm>
                            <a:off x="5584" y="7659"/>
                            <a:ext cx="2" cy="62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1" name="流程图: 决策 11"/>
                        <wps:cNvSpPr/>
                        <wps:spPr>
                          <a:xfrm>
                            <a:off x="4505" y="8283"/>
                            <a:ext cx="2159" cy="937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2" name="直接连接符 12"/>
                        <wps:cNvCnPr/>
                        <wps:spPr>
                          <a:xfrm>
                            <a:off x="5584" y="9220"/>
                            <a:ext cx="2" cy="62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3" name="矩形 13"/>
                        <wps:cNvSpPr/>
                        <wps:spPr>
                          <a:xfrm>
                            <a:off x="4685" y="9843"/>
                            <a:ext cx="1795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决　定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（7个工作日）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4" name="直接连接符 14"/>
                        <wps:cNvCnPr/>
                        <wps:spPr>
                          <a:xfrm>
                            <a:off x="5584" y="10623"/>
                            <a:ext cx="2" cy="626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5" name="矩形 15"/>
                        <wps:cNvSpPr/>
                        <wps:spPr>
                          <a:xfrm>
                            <a:off x="4685" y="11247"/>
                            <a:ext cx="1799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420"/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送　达</w:t>
                              </w:r>
                            </w:p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6" name="直接连接符 16"/>
                        <wps:cNvCnPr/>
                        <wps:spPr>
                          <a:xfrm>
                            <a:off x="5584" y="12027"/>
                            <a:ext cx="2" cy="625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7" name="流程图: 终止 17"/>
                        <wps:cNvSpPr/>
                        <wps:spPr>
                          <a:xfrm>
                            <a:off x="4685" y="12652"/>
                            <a:ext cx="1795" cy="78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　</w:t>
                              </w:r>
                              <w:r>
                                <w:rPr>
                                  <w:rFonts w:hint="eastAsia" w:ascii="仿宋" w:eastAsia="仿宋"/>
                                </w:rPr>
                                <w:t>办　　结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8" name="矩形标注 18"/>
                        <wps:cNvSpPr/>
                        <wps:spPr>
                          <a:xfrm>
                            <a:off x="7385" y="3135"/>
                            <a:ext cx="2339" cy="3432"/>
                          </a:xfrm>
                          <a:prstGeom prst="wedgeRectCallout">
                            <a:avLst>
                              <a:gd name="adj1" fmla="val -90102"/>
                              <a:gd name="adj2" fmla="val -42597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4"/>
                                <w:autoSpaceDN w:val="0"/>
                                <w:spacing w:line="200" w:lineRule="exact"/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  <w:t>提交材料：</w:t>
                              </w:r>
                            </w:p>
                            <w:p>
                              <w:pPr>
                                <w:pStyle w:val="4"/>
                                <w:autoSpaceDN w:val="0"/>
                                <w:spacing w:line="200" w:lineRule="exact"/>
                                <w:rPr>
                                  <w:rFonts w:hint="eastAsia" w:ascii="宋体" w:cs="Times New Roman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1"/>
                                </w:numPr>
                                <w:spacing w:line="200" w:lineRule="exact"/>
                                <w:ind w:left="0" w:leftChars="0" w:firstLine="420" w:firstLineChars="200"/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666666"/>
                                  <w:spacing w:val="0"/>
                                  <w:sz w:val="21"/>
                                  <w:szCs w:val="21"/>
                                  <w:shd w:val="clear" w:fill="FFFFFF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666666"/>
                                  <w:spacing w:val="0"/>
                                  <w:sz w:val="21"/>
                                  <w:szCs w:val="21"/>
                                  <w:shd w:val="clear" w:fill="FFFFFF"/>
                                </w:rPr>
                                <w:t>企业出具的申请函</w:t>
                              </w: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1"/>
                                </w:numPr>
                                <w:spacing w:line="200" w:lineRule="exact"/>
                                <w:ind w:left="0" w:leftChars="0" w:firstLine="420" w:firstLineChars="200"/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666666"/>
                                  <w:spacing w:val="0"/>
                                  <w:sz w:val="21"/>
                                  <w:szCs w:val="21"/>
                                  <w:shd w:val="clear" w:fill="FFFFFF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666666"/>
                                  <w:spacing w:val="0"/>
                                  <w:sz w:val="21"/>
                                  <w:szCs w:val="21"/>
                                  <w:shd w:val="clear" w:fill="FFFFFF"/>
                                </w:rPr>
                                <w:t>企业资质证书</w:t>
                              </w: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1"/>
                                </w:numPr>
                                <w:spacing w:line="200" w:lineRule="exact"/>
                                <w:ind w:left="0" w:leftChars="0" w:firstLine="420" w:firstLineChars="200"/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666666"/>
                                  <w:spacing w:val="0"/>
                                  <w:sz w:val="21"/>
                                  <w:szCs w:val="21"/>
                                  <w:shd w:val="clear" w:fill="FFFFFF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666666"/>
                                  <w:spacing w:val="0"/>
                                  <w:sz w:val="21"/>
                                  <w:szCs w:val="21"/>
                                  <w:shd w:val="clear" w:fill="FFFFFF"/>
                                </w:rPr>
                                <w:t>考核申请汇总表</w:t>
                              </w: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1"/>
                                </w:numPr>
                                <w:spacing w:line="200" w:lineRule="exact"/>
                                <w:ind w:left="0" w:leftChars="0" w:firstLine="420" w:firstLineChars="200"/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666666"/>
                                  <w:spacing w:val="0"/>
                                  <w:sz w:val="21"/>
                                  <w:szCs w:val="21"/>
                                  <w:shd w:val="clear" w:fill="FFFFFF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666666"/>
                                  <w:spacing w:val="0"/>
                                  <w:sz w:val="21"/>
                                  <w:szCs w:val="21"/>
                                  <w:shd w:val="clear" w:fill="FFFFFF"/>
                                </w:rPr>
                                <w:t>所有申请人近期1寸免冠彩色红底正面照片（电子照片）</w:t>
                              </w:r>
                            </w:p>
                            <w:p>
                              <w:pPr>
                                <w:widowControl/>
                                <w:numPr>
                                  <w:ilvl w:val="0"/>
                                  <w:numId w:val="1"/>
                                </w:numPr>
                                <w:spacing w:line="200" w:lineRule="exact"/>
                                <w:ind w:left="0" w:leftChars="0" w:firstLine="420" w:firstLineChars="200"/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666666"/>
                                  <w:spacing w:val="0"/>
                                  <w:sz w:val="21"/>
                                  <w:szCs w:val="21"/>
                                  <w:shd w:val="clear" w:fill="FFFFFF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aps w:val="0"/>
                                  <w:color w:val="666666"/>
                                  <w:spacing w:val="0"/>
                                  <w:sz w:val="21"/>
                                  <w:szCs w:val="21"/>
                                  <w:shd w:val="clear" w:fill="FFFFFF"/>
                                </w:rPr>
                                <w:t>个人考核申请表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9" name="直接连接符 19"/>
                        <wps:cNvCnPr/>
                        <wps:spPr>
                          <a:xfrm>
                            <a:off x="6664" y="8751"/>
                            <a:ext cx="1981" cy="1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0" name="直接连接符 20"/>
                        <wps:cNvCnPr/>
                        <wps:spPr>
                          <a:xfrm>
                            <a:off x="8645" y="8751"/>
                            <a:ext cx="0" cy="4212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1" name="直接连接符 21"/>
                        <wps:cNvCnPr/>
                        <wps:spPr>
                          <a:xfrm flipH="1">
                            <a:off x="6485" y="12963"/>
                            <a:ext cx="216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2" name="矩形标注 22"/>
                        <wps:cNvSpPr/>
                        <wps:spPr>
                          <a:xfrm>
                            <a:off x="2524" y="12807"/>
                            <a:ext cx="1440" cy="468"/>
                          </a:xfrm>
                          <a:prstGeom prst="wedgeRectCallout">
                            <a:avLst>
                              <a:gd name="adj1" fmla="val 87778"/>
                              <a:gd name="adj2" fmla="val 18806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事后监管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矩形标注 23"/>
                        <wps:cNvSpPr/>
                        <wps:spPr>
                          <a:xfrm>
                            <a:off x="2164" y="5631"/>
                            <a:ext cx="1621" cy="1872"/>
                          </a:xfrm>
                          <a:prstGeom prst="wedgeRectCallout">
                            <a:avLst>
                              <a:gd name="adj1" fmla="val 103704"/>
                              <a:gd name="adj2" fmla="val -24681"/>
                            </a:avLst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4" name="矩形 24"/>
                        <wps:cNvSpPr/>
                        <wps:spPr>
                          <a:xfrm>
                            <a:off x="2164" y="3135"/>
                            <a:ext cx="1621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240" w:firstLineChars="100"/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  <w:sz w:val="24"/>
                                  <w:szCs w:val="24"/>
                                </w:rPr>
                                <w:t>资料补正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5" name="直接连接符 25"/>
                        <wps:cNvCnPr/>
                        <wps:spPr>
                          <a:xfrm>
                            <a:off x="3785" y="3448"/>
                            <a:ext cx="108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6" name="直接连接符 26"/>
                        <wps:cNvCnPr/>
                        <wps:spPr>
                          <a:xfrm flipH="1">
                            <a:off x="2884" y="4695"/>
                            <a:ext cx="1621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7" name="直接连接符 27"/>
                        <wps:cNvCnPr/>
                        <wps:spPr>
                          <a:xfrm flipV="1">
                            <a:off x="2884" y="3603"/>
                            <a:ext cx="0" cy="1092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8" name="矩形 28"/>
                        <wps:cNvSpPr/>
                        <wps:spPr>
                          <a:xfrm>
                            <a:off x="8105" y="10935"/>
                            <a:ext cx="360" cy="4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9" name="矩形 29"/>
                        <wps:cNvSpPr/>
                        <wps:spPr>
                          <a:xfrm>
                            <a:off x="3244" y="4071"/>
                            <a:ext cx="541" cy="4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eastAsia="仿宋"/>
                                </w:rPr>
                              </w:pPr>
                              <w:r>
                                <w:rPr>
                                  <w:rFonts w:hint="eastAsia" w:ascii="仿宋" w:eastAsia="仿宋"/>
                                </w:rP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569.4pt;width:396pt;" coordorigin="1985,2979" coordsize="7920,11388" o:gfxdata="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">
                <o:lock v:ext="edit" grouping="t" rotation="t" aspectratio="f"/>
                <v:shape id="图片 3" o:spid="_x0000_s1026" o:spt="75" alt="631933261453043493468" type="#_x0000_t75" style="position:absolute;left:1985;top:2979;height:11388;width:7920;" filled="f" o:preferrelative="t" stroked="f" coordsize="21600,21600" o:gfxdata="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Q3BLG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4" o:title=""/>
                  <o:lock v:ext="edit" aspectratio="t"/>
                </v:shape>
                <v:shape id="_x0000_s1026" o:spid="_x0000_s1026" o:spt="116" type="#_x0000_t116" style="position:absolute;left:4865;top:2979;height:624;width:1620;" fillcolor="#FFFFFF" filled="t" stroked="t" coordsize="21600,21600" o:gfxdata="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DEBV+8AAAA&#10;2gAAAA8AAAAAAAAAAQAgAAAAIgAAAGRycy9kb3ducmV2LnhtbFBLAQIUABQAAAAIAIdO4kAzLwWe&#10;OwAAADkAAAAQAAAAAAAAAAEAIAAAAAsBAABkcnMvc2hhcGV4bWwueG1sUEsFBgAAAAAGAAYAWwEA&#10;ALUDAAAAAA==&#10;">
                  <v:fill on="t" focussize="0,0"/>
                  <v:stroke weight="1.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提出申请</w:t>
                        </w:r>
                      </w:p>
                    </w:txbxContent>
                  </v:textbox>
                </v:shape>
                <v:line id="_x0000_s1026" o:spid="_x0000_s1026" o:spt="20" style="position:absolute;left:5584;top:3603;height:0;width:0;" filled="f" stroked="t" coordsize="21600,21600" o:gfxdata="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c2szLsAAADa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line id="_x0000_s1026" o:spid="_x0000_s1026" o:spt="20" style="position:absolute;left:5584;top:3603;height:624;width:2;" filled="f" stroked="t" coordsize="21600,21600" o:gfxdata="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5Tb4eugAAANo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4505;top:4227;height:936;width:2159;" fillcolor="#FFFFFF" filled="t" stroked="t" coordsize="21600,21600" o:gfxdata="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EEr2vQAA&#10;ANo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r>
                          <w:t>是否通过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4685;top:5631;height:780;width:1979;" fillcolor="#FFFFFF" filled="t" stroked="t" coordsize="21600,21600" o:gfxdata="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Edz6S5AAAA2gAA&#10;AA8AAAAAAAAAAQAgAAAAIgAAAGRycy9kb3ducmV2LnhtbFBLAQIUABQAAAAIAIdO4kAzLwWeOwAA&#10;ADkAAAAQAAAAAAAAAAEAIAAAAAgBAABkcnMvc2hhcGV4bWwueG1sUEsFBgAAAAAGAAYAWwEAALID&#10;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受　理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（1个工作日）</w:t>
                        </w:r>
                      </w:p>
                    </w:txbxContent>
                  </v:textbox>
                </v:shape>
                <v:line id="_x0000_s1026" o:spid="_x0000_s1026" o:spt="20" style="position:absolute;left:5584;top:5163;height:468;width:0;" filled="f" stroked="t" coordsize="21600,21600" o:gfxdata="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mfIGm8AAAA&#10;2g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5584;top:6411;height:469;width:0;" filled="f" stroked="t" coordsize="21600,21600" o:gfxdata="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4ALQbtwAAANo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505;top:6880;height:779;width:2159;" fillcolor="#FFFFFF" filled="t" stroked="t" coordsize="21600,21600" o:gfxdata="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9ZQRO8AAAA&#10;2g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审　　查</w:t>
                        </w:r>
                      </w:p>
                      <w:p>
                        <w:pPr>
                          <w:jc w:val="center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（1个工作日）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84;top:7659;height:624;width:2;" filled="f" stroked="t" coordsize="21600,21600" o:gfxdata="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UdD8C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0" type="#_x0000_t110" style="position:absolute;left:4505;top:8283;height:937;width:2159;" fillcolor="#FFFFFF" filled="t" stroked="t" coordsize="21600,21600" o:gfxdata="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yFCti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是否通过</w:t>
                        </w:r>
                      </w:p>
                    </w:txbxContent>
                  </v:textbox>
                </v:shape>
                <v:line id="_x0000_s1026" o:spid="_x0000_s1026" o:spt="20" style="position:absolute;left:5584;top:9220;height:623;width:2;" filled="f" stroked="t" coordsize="21600,21600" o:gfxdata="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oM0LLsAAADb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685;top:9843;height:780;width:1795;" fillcolor="#FFFFFF" filled="t" stroked="t" coordsize="21600,21600" o:gfxdata="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4nAJ+5AAAA2wAA&#10;AA8AAAAAAAAAAQAgAAAAIgAAAGRycy9kb3ducmV2LnhtbFBLAQIUABQAAAAIAIdO4kAzLwWeOwAA&#10;ADkAAAAQAAAAAAAAAAEAIAAAAAgBAABkcnMvc2hhcGV4bWwueG1sUEsFBgAAAAAGAAYAWwEAALID&#10;AAAA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　</w:t>
                        </w:r>
                        <w:r>
                          <w:rPr>
                            <w:rFonts w:hint="eastAsia" w:ascii="仿宋" w:eastAsia="仿宋"/>
                          </w:rPr>
                          <w:t>决　定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（7个工作日）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84;top:10623;height:626;width:2;" filled="f" stroked="t" coordsize="21600,21600" o:gfxdata="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omCcO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4685;top:11247;height:780;width:1799;" fillcolor="#FFFFFF" filled="t" stroked="t" coordsize="21600,21600" o:gfxdata="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foI9cLgAAADbAAAA&#10;DwAAAAAAAAABACAAAAAiAAAAZHJzL2Rvd25yZXYueG1sUEsBAhQAFAAAAAgAh07iQDMvBZ47AAAA&#10;OQAAABAAAAAAAAAAAQAgAAAABwEAAGRycy9zaGFwZXhtbC54bWxQSwUGAAAAAAYABgBbAQAAsQMA&#10;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420"/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送　达</w:t>
                        </w:r>
                      </w:p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（1个工作日）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5584;top:12027;height:625;width:2;" filled="f" stroked="t" coordsize="21600,21600" o:gfxdata="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FuDIv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116" type="#_x0000_t116" style="position:absolute;left:4685;top:12652;height:782;width:1795;" fillcolor="#FFFFFF" filled="t" stroked="t" coordsize="21600,21600" o:gfxdata="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A7kCpe2AAAA2wAAAA8A&#10;AAAAAAAAAQAgAAAAIgAAAGRycy9kb3ducmV2LnhtbFBLAQIUABQAAAAIAIdO4kAzLwWeOwAAADkA&#10;AAAQAAAAAAAAAAEAIAAAAAUBAABkcnMvc2hhcGV4bWwueG1sUEsFBgAAAAAGAAYAWwEAAK8DAAAA&#10;AA==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/>
                          </w:rPr>
                          <w:t>　</w:t>
                        </w:r>
                        <w:r>
                          <w:rPr>
                            <w:rFonts w:hint="eastAsia" w:ascii="仿宋" w:eastAsia="仿宋"/>
                          </w:rPr>
                          <w:t>办　　结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7385;top:3135;height:3432;width:2339;" fillcolor="#FFFFFF" filled="t" stroked="t" coordsize="21600,21600" o:gfxdata="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CQSAa8AAAA&#10;2wAAAA8AAAAAAAAAAQAgAAAAIgAAAGRycy9kb3ducmV2LnhtbFBLAQIUABQAAAAIAIdO4kAzLwWe&#10;OwAAADkAAAAQAAAAAAAAAAEAIAAAAAsBAABkcnMvc2hhcGV4bWwueG1sUEsFBgAAAAAGAAYAWwEA&#10;ALUDAAAAAA==&#10;" adj="-8662,1599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4"/>
                          <w:autoSpaceDN w:val="0"/>
                          <w:spacing w:line="200" w:lineRule="exact"/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  <w:t>提交材料：</w:t>
                        </w:r>
                      </w:p>
                      <w:p>
                        <w:pPr>
                          <w:pStyle w:val="4"/>
                          <w:autoSpaceDN w:val="0"/>
                          <w:spacing w:line="200" w:lineRule="exact"/>
                          <w:rPr>
                            <w:rFonts w:hint="eastAsia" w:ascii="宋体" w:cs="Times New Roman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widowControl/>
                          <w:numPr>
                            <w:ilvl w:val="0"/>
                            <w:numId w:val="1"/>
                          </w:numPr>
                          <w:spacing w:line="200" w:lineRule="exact"/>
                          <w:ind w:left="0" w:leftChars="0" w:firstLine="420" w:firstLineChars="200"/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666666"/>
                            <w:spacing w:val="0"/>
                            <w:sz w:val="21"/>
                            <w:szCs w:val="21"/>
                            <w:shd w:val="clear" w:fill="FFFFFF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666666"/>
                            <w:spacing w:val="0"/>
                            <w:sz w:val="21"/>
                            <w:szCs w:val="21"/>
                            <w:shd w:val="clear" w:fill="FFFFFF"/>
                          </w:rPr>
                          <w:t>企业出具的申请函</w:t>
                        </w:r>
                      </w:p>
                      <w:p>
                        <w:pPr>
                          <w:widowControl/>
                          <w:numPr>
                            <w:ilvl w:val="0"/>
                            <w:numId w:val="1"/>
                          </w:numPr>
                          <w:spacing w:line="200" w:lineRule="exact"/>
                          <w:ind w:left="0" w:leftChars="0" w:firstLine="420" w:firstLineChars="200"/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666666"/>
                            <w:spacing w:val="0"/>
                            <w:sz w:val="21"/>
                            <w:szCs w:val="21"/>
                            <w:shd w:val="clear" w:fill="FFFFFF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666666"/>
                            <w:spacing w:val="0"/>
                            <w:sz w:val="21"/>
                            <w:szCs w:val="21"/>
                            <w:shd w:val="clear" w:fill="FFFFFF"/>
                          </w:rPr>
                          <w:t>企业资质证书</w:t>
                        </w:r>
                      </w:p>
                      <w:p>
                        <w:pPr>
                          <w:widowControl/>
                          <w:numPr>
                            <w:ilvl w:val="0"/>
                            <w:numId w:val="1"/>
                          </w:numPr>
                          <w:spacing w:line="200" w:lineRule="exact"/>
                          <w:ind w:left="0" w:leftChars="0" w:firstLine="420" w:firstLineChars="200"/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666666"/>
                            <w:spacing w:val="0"/>
                            <w:sz w:val="21"/>
                            <w:szCs w:val="21"/>
                            <w:shd w:val="clear" w:fill="FFFFFF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666666"/>
                            <w:spacing w:val="0"/>
                            <w:sz w:val="21"/>
                            <w:szCs w:val="21"/>
                            <w:shd w:val="clear" w:fill="FFFFFF"/>
                          </w:rPr>
                          <w:t>考核申请汇总表</w:t>
                        </w:r>
                      </w:p>
                      <w:p>
                        <w:pPr>
                          <w:widowControl/>
                          <w:numPr>
                            <w:ilvl w:val="0"/>
                            <w:numId w:val="1"/>
                          </w:numPr>
                          <w:spacing w:line="200" w:lineRule="exact"/>
                          <w:ind w:left="0" w:leftChars="0" w:firstLine="420" w:firstLineChars="200"/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666666"/>
                            <w:spacing w:val="0"/>
                            <w:sz w:val="21"/>
                            <w:szCs w:val="21"/>
                            <w:shd w:val="clear" w:fill="FFFFFF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666666"/>
                            <w:spacing w:val="0"/>
                            <w:sz w:val="21"/>
                            <w:szCs w:val="21"/>
                            <w:shd w:val="clear" w:fill="FFFFFF"/>
                          </w:rPr>
                          <w:t>所有申请人近期1寸免冠彩色红底正面照片（电子照片）</w:t>
                        </w:r>
                      </w:p>
                      <w:p>
                        <w:pPr>
                          <w:widowControl/>
                          <w:numPr>
                            <w:ilvl w:val="0"/>
                            <w:numId w:val="1"/>
                          </w:numPr>
                          <w:spacing w:line="200" w:lineRule="exact"/>
                          <w:ind w:left="0" w:leftChars="0" w:firstLine="420" w:firstLineChars="200"/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666666"/>
                            <w:spacing w:val="0"/>
                            <w:sz w:val="21"/>
                            <w:szCs w:val="21"/>
                            <w:shd w:val="clear" w:fill="FFFFFF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caps w:val="0"/>
                            <w:color w:val="666666"/>
                            <w:spacing w:val="0"/>
                            <w:sz w:val="21"/>
                            <w:szCs w:val="21"/>
                            <w:shd w:val="clear" w:fill="FFFFFF"/>
                          </w:rPr>
                          <w:t>个人考核申请表</w:t>
                        </w:r>
                      </w:p>
                    </w:txbxContent>
                  </v:textbox>
                </v:shape>
                <v:line id="_x0000_s1026" o:spid="_x0000_s1026" o:spt="20" style="position:absolute;left:6664;top:8751;height:1;width:1981;" filled="f" stroked="t" coordsize="21600,21600" o:gfxdata="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q9VM/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8645;top:8751;height:4212;width:0;" filled="f" stroked="t" coordsize="21600,21600" o:gfxdata="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1ozAf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6485;top:12963;flip:x;height:0;width:2160;" filled="f" stroked="t" coordsize="21600,21600" o:gfxdata="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8HvYS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shape id="_x0000_s1026" o:spid="_x0000_s1026" o:spt="61" type="#_x0000_t61" style="position:absolute;left:2524;top:12807;height:468;width:1440;" fillcolor="#FFFFFF" filled="t" stroked="t" coordsize="21600,21600" o:gfxdata="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uFrGbsAAADb&#10;AAAADwAAAAAAAAABACAAAAAiAAAAZHJzL2Rvd25yZXYueG1sUEsBAhQAFAAAAAgAh07iQDMvBZ47&#10;AAAAOQAAABAAAAAAAAAAAQAgAAAACgEAAGRycy9zaGFwZXhtbC54bWxQSwUGAAAAAAYABgBbAQAA&#10;tAMAAAAA&#10;" adj="29760,14862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事后监管</w:t>
                        </w:r>
                      </w:p>
                    </w:txbxContent>
                  </v:textbox>
                </v:shape>
                <v:shape id="_x0000_s1026" o:spid="_x0000_s1026" o:spt="61" type="#_x0000_t61" style="position:absolute;left:2164;top:5631;height:1872;width:1621;" fillcolor="#FFFFFF" filled="t" stroked="t" coordsize="21600,21600" o:gfxdata="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OhHL0vQAA&#10;ANsAAAAPAAAAAAAAAAEAIAAAACIAAABkcnMvZG93bnJldi54bWxQSwECFAAUAAAACACHTuJAMy8F&#10;njsAAAA5AAAAEAAAAAAAAAABACAAAAAMAQAAZHJzL3NoYXBleG1sLnhtbFBLBQYAAAAABgAGAFsB&#10;AAC2AwAAAAA=&#10;" adj="33200,5469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shape>
                <v:rect id="_x0000_s1026" o:spid="_x0000_s1026" o:spt="1" style="position:absolute;left:2164;top:3135;height:468;width:1621;" fillcolor="#FFFFFF" filled="t" stroked="t" coordsize="21600,21600" o:gfxdata="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6JSVrsAAADb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240" w:firstLineChars="100"/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eastAsia="仿宋"/>
                            <w:sz w:val="24"/>
                            <w:szCs w:val="24"/>
                          </w:rPr>
                          <w:t>资料补正</w:t>
                        </w:r>
                      </w:p>
                    </w:txbxContent>
                  </v:textbox>
                </v:rect>
                <v:line id="_x0000_s1026" o:spid="_x0000_s1026" o:spt="20" style="position:absolute;left:3785;top:3448;height:0;width:1080;" filled="f" stroked="t" coordsize="21600,21600" o:gfxdata="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sGZu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884;top:4695;flip:x;height:0;width:1621;" filled="f" stroked="t" coordsize="21600,21600" o:gfxdata="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O1KRs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_x0000_s1026" o:spid="_x0000_s1026" o:spt="20" style="position:absolute;left:2884;top:3603;flip:y;height:1092;width:0;" filled="f" stroked="t" coordsize="21600,21600" o:gfxdata="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hmAH3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rect id="_x0000_s1026" o:spid="_x0000_s1026" o:spt="1" style="position:absolute;left:8105;top:10935;height:469;width:360;" fillcolor="#FFFFFF" filled="t" stroked="t" coordsize="21600,21600" o:gfxdata="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ZSn2M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r>
                          <w:t>否</w:t>
                        </w:r>
                      </w:p>
                    </w:txbxContent>
                  </v:textbox>
                </v:rect>
                <v:rect id="_x0000_s1026" o:spid="_x0000_s1026" o:spt="1" style="position:absolute;left:3244;top:4071;height:469;width:541;" fillcolor="#FFFFFF" filled="t" stroked="t" coordsize="21600,21600" o:gfxdata="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2BtgX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eastAsia="仿宋"/>
                          </w:rPr>
                        </w:pPr>
                        <w:r>
                          <w:rPr>
                            <w:rFonts w:hint="eastAsia" w:ascii="仿宋" w:eastAsia="仿宋"/>
                          </w:rPr>
                          <w:t>否</w:t>
                        </w:r>
                      </w:p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</w:p>
    <w:p>
      <w:pPr>
        <w:spacing w:line="0" w:lineRule="atLeas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jc w:val="center"/>
        <w:rPr>
          <w:rFonts w:hint="default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水利水电工程施工企业安全生产管理三类人员资格认定运行风险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防控图</w:t>
      </w: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(224)</w:t>
      </w:r>
      <w:bookmarkStart w:id="0" w:name="_GoBack"/>
      <w:bookmarkEnd w:id="0"/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69215</wp:posOffset>
                </wp:positionV>
                <wp:extent cx="1292225" cy="1505585"/>
                <wp:effectExtent l="8255" t="7620" r="13970" b="10795"/>
                <wp:wrapNone/>
                <wp:docPr id="42" name="流程图: 过程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225" cy="15055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1、故意刁难申请人；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2、不按规定程序办理；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3、无原因超时办结；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4、不能一次性告知所需材料；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5、不严格审查或故意让虚假材料通过。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33.9pt;margin-top:5.45pt;height:118.55pt;width:101.75pt;z-index:251662336;mso-width-relative:page;mso-height-relative:page;" fillcolor="#FFFFFF" filled="t" stroked="t" coordsize="21600,21600" o:gfxdata="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JDbrv2QAAAAoBAAAP&#10;AAAAAAAAAAEAIAAAACIAAABkcnMvZG93bnJldi54bWxQSwECFAAUAAAACACHTuJAOekBfBcCAABE&#10;BAAADgAAAAAAAAABACAAAAAoAQAAZHJzL2Uyb0RvYy54bWxQSwUGAAAAAAYABgBZAQAAsQ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1、故意刁难申请人；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2、不按规定程序办理；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3、无原因超时办结；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4、不能一次性告知所需材料；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5、不严格审查或故意让虚假材料通过。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680720</wp:posOffset>
                </wp:positionH>
                <wp:positionV relativeFrom="paragraph">
                  <wp:posOffset>81915</wp:posOffset>
                </wp:positionV>
                <wp:extent cx="2753995" cy="1089660"/>
                <wp:effectExtent l="7620" t="7620" r="19685" b="26670"/>
                <wp:wrapNone/>
                <wp:docPr id="43" name="流程图: 联系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3995" cy="10896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20" type="#_x0000_t120" style="position:absolute;left:0pt;margin-left:53.6pt;margin-top:6.45pt;height:85.8pt;width:216.85pt;z-index:251660288;mso-width-relative:page;mso-height-relative:page;" fillcolor="#FFFFFF" filled="t" stroked="t" coordsize="21600,21600" o:gfxdata="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NQQIy2AAAAAoBAAAP&#10;AAAAAAAAAAEAIAAAACIAAABkcnMvZG93bnJldi54bWxQSwECFAAUAAAACACHTuJAwxPXkRgCAAA8&#10;BAAADgAAAAAAAAABACAAAAAnAQAAZHJzL2Uyb0RvYy54bWxQSwUGAAAAAAYABgBZAQAAsQUAAAAA&#10;">
                <v:fill on="t" focussize="0,0"/>
                <v:stroke weight="1.2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4072890</wp:posOffset>
                </wp:positionH>
                <wp:positionV relativeFrom="paragraph">
                  <wp:posOffset>83820</wp:posOffset>
                </wp:positionV>
                <wp:extent cx="1360805" cy="1853565"/>
                <wp:effectExtent l="7620" t="7620" r="22225" b="24765"/>
                <wp:wrapNone/>
                <wp:docPr id="47" name="流程图: 过程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805" cy="185356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1、实行受理单制；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2、严格履行服务承诺制度，做到首问责任和一次性告知；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3、政务公开，明确工作程序、时限等，按照规定办理；</w:t>
                            </w:r>
                          </w:p>
                          <w:p>
                            <w:pP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4、内部监督检查，投诉举报受理</w:t>
                            </w:r>
                          </w:p>
                          <w:p>
                            <w:pPr>
                              <w:ind w:firstLine="540" w:firstLineChars="300"/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18"/>
                                <w:szCs w:val="18"/>
                              </w:rPr>
                              <w:t>责任主体：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pt;margin-top:6.6pt;height:145.95pt;width:107.15pt;z-index:251663360;mso-width-relative:page;mso-height-relative:page;" fillcolor="#FFFFFF" filled="t" stroked="t" coordsize="21600,21600" o:gfxdata="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luqZb2gAAAAoB&#10;AAAPAAAAAAAAAAEAIAAAACIAAABkcnMvZG93bnJldi54bWxQSwECFAAUAAAACACHTuJArrtBexkC&#10;AABEBAAADgAAAAAAAAABACAAAAApAQAAZHJzL2Uyb0RvYy54bWxQSwUGAAAAAAYABgBZAQAAtAUA&#10;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1、实行受理单制；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2、严格履行服务承诺制度，做到首问责任和一次性告知；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3、政务公开，明确工作程序、时限等，按照规定办理；</w:t>
                      </w:r>
                    </w:p>
                    <w:p>
                      <w:pPr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4、内部监督检查，投诉举报受理</w:t>
                      </w:r>
                    </w:p>
                    <w:p>
                      <w:pPr>
                        <w:ind w:firstLine="540" w:firstLineChars="300"/>
                        <w:rPr>
                          <w:rFonts w:hint="eastAsia" w:ascii="仿宋" w:eastAsia="仿宋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" w:eastAsia="仿宋"/>
                          <w:sz w:val="18"/>
                          <w:szCs w:val="18"/>
                        </w:rPr>
                        <w:t>责任主体：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>
      <w:pPr>
        <w:tabs>
          <w:tab w:val="left" w:pos="6066"/>
        </w:tabs>
        <w:jc w:val="left"/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1644015</wp:posOffset>
                </wp:positionH>
                <wp:positionV relativeFrom="paragraph">
                  <wp:posOffset>7620</wp:posOffset>
                </wp:positionV>
                <wp:extent cx="1684655" cy="658495"/>
                <wp:effectExtent l="8255" t="7620" r="21590" b="19685"/>
                <wp:wrapNone/>
                <wp:docPr id="31" name="流程图: 终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655" cy="65849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政务大厅服务台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29.45pt;margin-top:0.6pt;height:51.85pt;width:132.65pt;z-index:251661312;mso-width-relative:page;mso-height-relative:page;" fillcolor="#FFFFFF" filled="t" stroked="t" coordsize="21600,21600" o:gfxdata="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UodV61wAA&#10;AAkBAAAPAAAAAAAAAAEAIAAAACIAAABkcnMvZG93bnJldi54bWxQSwECFAAUAAAACACHTuJAZLD2&#10;ax8CAABGBAAADgAAAAAAAAABACAAAAAmAQAAZHJzL2Uyb0RvYy54bWxQSwUGAAAAAAYABgBZAQAA&#10;t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政务大厅服务台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       防控措施                                                                            </w:t>
      </w:r>
    </w:p>
    <w:p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114300</wp:posOffset>
                </wp:positionV>
                <wp:extent cx="723900" cy="9525"/>
                <wp:effectExtent l="0" t="36830" r="0" b="29845"/>
                <wp:wrapNone/>
                <wp:docPr id="34" name="直接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9pt;height:0.75pt;width:57pt;z-index:251674624;mso-width-relative:page;mso-height-relative:page;" filled="f" stroked="t" coordsize="21600,21600" o:gfxdata="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x1rLE1wAAAAkBAAAPAAAAAAAAAAEAIAAAACIAAABk&#10;cnMvZG93bnJldi54bWxQSwECFAAUAAAACACHTuJAvzs+IAcCAAD3AwAADgAAAAAAAAABACAAAAAm&#10;AQAAZHJzL2Uyb0RvYy54bWxQSwUGAAAAAAYABgBZAQAAnw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156845</wp:posOffset>
                </wp:positionV>
                <wp:extent cx="790575" cy="635"/>
                <wp:effectExtent l="0" t="37465" r="9525" b="38100"/>
                <wp:wrapNone/>
                <wp:docPr id="37" name="直接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2.35pt;height:0.05pt;width:62.25pt;z-index:251678720;mso-width-relative:page;mso-height-relative:page;" filled="f" stroked="t" coordsize="21600,21600" o:gfxdata="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K9Kn79cAAAAJAQAADwAAAAAAAAABACAAAAAiAAAAZHJz&#10;L2Rvd25yZXYueG1sUEsBAhQAFAAAAAgAh07iQCP3l+wFAgAA9gMAAA4AAAAAAAAAAQAgAAAAJgEA&#10;AGRycy9lMm9Eb2MueG1sUEsFBgAAAAAGAAYAWQEAAJ0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  防</w:t>
      </w:r>
    </w:p>
    <w:p>
      <w:pPr>
        <w:tabs>
          <w:tab w:val="left" w:pos="6186"/>
        </w:tabs>
        <w:jc w:val="left"/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6186"/>
        </w:tabs>
        <w:jc w:val="left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2499360</wp:posOffset>
                </wp:positionH>
                <wp:positionV relativeFrom="paragraph">
                  <wp:posOffset>22860</wp:posOffset>
                </wp:positionV>
                <wp:extent cx="19050" cy="1238250"/>
                <wp:effectExtent l="20320" t="0" r="36830" b="0"/>
                <wp:wrapNone/>
                <wp:docPr id="33" name="直接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2382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6.8pt;margin-top:1.8pt;height:97.5pt;width:1.5pt;z-index:251682816;mso-width-relative:page;mso-height-relative:page;" filled="f" stroked="t" coordsize="21600,21600" o:gfxdata="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D0ied1gAAAAkBAAAPAAAAAAAAAAEAIAAAACIAAABkcnMvZG93bnJl&#10;di54bWxQSwECFAAUAAAACACHTuJAoSigTf8BAADvAwAADgAAAAAAAAABACAAAAAlAQAAZHJzL2Uy&#10;b0RvYy54bWxQSwUGAAAAAAYABgBZAQAAlg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186"/>
        </w:tabs>
        <w:jc w:val="left"/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127000</wp:posOffset>
                </wp:positionV>
                <wp:extent cx="1226820" cy="1478280"/>
                <wp:effectExtent l="7620" t="7620" r="22860" b="19050"/>
                <wp:wrapNone/>
                <wp:docPr id="36" name="流程图: 过程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26820" cy="14782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对申报材料的审核把关不严，对重大质疑点疏忽或故意隐瞒，有意倾向申请人；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无原因审查超时；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不能一次性告知整改所需材料。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flip:y;margin-left:-33.3pt;margin-top:10pt;height:116.4pt;width:96.6pt;z-index:251666432;mso-width-relative:page;mso-height-relative:page;" fillcolor="#FFFFFF" filled="t" stroked="t" coordsize="21600,21600" o:gfxdata="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MSq&#10;weXWAAAACgEAAA8AAAAAAAAAAQAgAAAAIgAAAGRycy9kb3ducmV2LnhtbFBLAQIUABQAAAAIAIdO&#10;4kDAJS0KJQIAAE4EAAAOAAAAAAAAAAEAIAAAACUBAABkcnMvZTJvRG9jLnhtbFBLBQYAAAAABgAG&#10;AFkBAAC8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对申报材料的审核把关不严，对重大质疑点疏忽或故意隐瞒，有意倾向申请人；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无原因审查超时；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不能一次性告知整改所需材料。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4073525</wp:posOffset>
                </wp:positionH>
                <wp:positionV relativeFrom="paragraph">
                  <wp:posOffset>127000</wp:posOffset>
                </wp:positionV>
                <wp:extent cx="1350645" cy="1200785"/>
                <wp:effectExtent l="7620" t="7620" r="13335" b="10795"/>
                <wp:wrapNone/>
                <wp:docPr id="35" name="流程图: 过程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0645" cy="12007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1、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、加强廉政教育，开展警示活动；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2、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制定受理、审核、审批操作规程；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18"/>
                              </w:rPr>
                              <w:t>3、</w:t>
                            </w: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制定考核奖惩办法。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……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75pt;margin-top:10pt;height:94.55pt;width:106.35pt;z-index:251669504;mso-width-relative:page;mso-height-relative:page;" fillcolor="#FFFFFF" filled="t" stroked="t" coordsize="21600,21600" o:gfxdata="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rC+pHNkAAAAK&#10;AQAADwAAAAAAAAABACAAAAAiAAAAZHJzL2Rvd25yZXYueG1sUEsBAhQAFAAAAAgAh07iQKZLFhUb&#10;AgAARAQAAA4AAAAAAAAAAQAgAAAAKAEAAGRycy9lMm9Eb2MueG1sUEsFBgAAAAAGAAYAWQEAALUF&#10;AAAA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1、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、加强廉政教育，开展警示活动；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2、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制定受理、审核、审批操作规程；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18"/>
                        </w:rPr>
                        <w:t>3、</w:t>
                      </w: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制定考核奖惩办法。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szCs w:val="18"/>
                        </w:rPr>
                        <w:t>……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1626235</wp:posOffset>
                </wp:positionH>
                <wp:positionV relativeFrom="paragraph">
                  <wp:posOffset>110490</wp:posOffset>
                </wp:positionV>
                <wp:extent cx="1702435" cy="614045"/>
                <wp:effectExtent l="7620" t="7620" r="23495" b="26035"/>
                <wp:wrapNone/>
                <wp:docPr id="45" name="流程图: 过程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2435" cy="61404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ascii="仿宋_GB2312" w:eastAsia="仿宋_GB2312" w:cs="仿宋_GB2312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  <w:lang w:val="en-US" w:eastAsia="zh-CN"/>
                              </w:rPr>
                              <w:t>生态环境和交通运输股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8.05pt;margin-top:8.7pt;height:48.35pt;width:134.05pt;z-index:251672576;mso-width-relative:page;mso-height-relative:page;" fillcolor="#FFFFFF" filled="t" stroked="t" coordsize="21600,21600" o:gfxdata="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MzD14jZAAAACgEA&#10;AA8AAAAAAAAAAQAgAAAAIgAAAGRycy9kb3ducmV2LnhtbFBLAQIUABQAAAAIAIdO4kDxCrQbGQIA&#10;AEMEAAAOAAAAAAAAAAEAIAAAACgBAABkcnMvZTJvRG9jLnhtbFBLBQYAAAAABgAGAFkBAACzBQAA&#10;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ascii="仿宋_GB2312" w:eastAsia="仿宋_GB2312" w:cs="仿宋_GB2312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  <w:lang w:val="en-US" w:eastAsia="zh-CN"/>
                        </w:rPr>
                        <w:t>生态环境和交通运输股</w:t>
                      </w:r>
                    </w:p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822960</wp:posOffset>
                </wp:positionH>
                <wp:positionV relativeFrom="paragraph">
                  <wp:posOffset>164465</wp:posOffset>
                </wp:positionV>
                <wp:extent cx="790575" cy="635"/>
                <wp:effectExtent l="0" t="37465" r="9525" b="38100"/>
                <wp:wrapNone/>
                <wp:docPr id="32" name="直接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4.8pt;margin-top:12.95pt;height:0.05pt;width:62.25pt;z-index:251679744;mso-width-relative:page;mso-height-relative:page;" filled="f" stroked="t" coordsize="21600,21600" o:gfxdata="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FBSXznYAAAACQEAAA8AAAAAAAAAAQAgAAAAIgAAAGRy&#10;cy9kb3ducmV2LnhtbFBLAQIUABQAAAAIAIdO4kB+hyjkBQIAAPY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179070</wp:posOffset>
                </wp:positionV>
                <wp:extent cx="723900" cy="9525"/>
                <wp:effectExtent l="0" t="36830" r="0" b="29845"/>
                <wp:wrapNone/>
                <wp:docPr id="38" name="直接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3.55pt;margin-top:14.1pt;height:0.75pt;width:57pt;z-index:251675648;mso-width-relative:page;mso-height-relative:page;" filled="f" stroked="t" coordsize="21600,21600" o:gfxdata="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L/1gd9gAAAAJAQAADwAAAAAAAAABACAAAAAiAAAA&#10;ZHJzL2Rvd25yZXYueG1sUEsBAhQAFAAAAAgAh07iQOMD+BIHAgAA9wMAAA4AAAAAAAAAAQAgAAAA&#10;JwEAAGRycy9lMm9Eb2MueG1sUEsFBgAAAAAGAAYAWQEAAKA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防控措施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2480310</wp:posOffset>
                </wp:positionH>
                <wp:positionV relativeFrom="paragraph">
                  <wp:posOffset>129540</wp:posOffset>
                </wp:positionV>
                <wp:extent cx="9525" cy="1028700"/>
                <wp:effectExtent l="29210" t="0" r="37465" b="0"/>
                <wp:wrapNone/>
                <wp:docPr id="39" name="直接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28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5.3pt;margin-top:10.2pt;height:81pt;width:0.75pt;z-index:251683840;mso-width-relative:page;mso-height-relative:page;" filled="f" stroked="t" coordsize="21600,21600" o:gfxdata="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rHQALZAAAACgEAAA8AAAAAAAAAAQAgAAAAIgAAAGRycy9k&#10;b3ducmV2LnhtbFBLAQIUABQAAAAIAIdO4kAi3493AQIAAO4DAAAOAAAAAAAAAAEAIAAAACg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4091305</wp:posOffset>
                </wp:positionH>
                <wp:positionV relativeFrom="paragraph">
                  <wp:posOffset>130810</wp:posOffset>
                </wp:positionV>
                <wp:extent cx="1332865" cy="1116330"/>
                <wp:effectExtent l="7620" t="7620" r="12065" b="19050"/>
                <wp:wrapNone/>
                <wp:docPr id="40" name="流程图: 过程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1163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1、量化检查标准，执行回避制度，2人以上参加现场踏勘；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  <w:t>2.严格落实责任追究制度；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 w:cs="仿宋_GB2312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2.15pt;margin-top:10.3pt;height:87.9pt;width:104.95pt;z-index:251668480;mso-width-relative:page;mso-height-relative:page;" fillcolor="#FFFFFF" filled="t" stroked="t" coordsize="21600,21600" o:gfxdata="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OuFJk3aAAAA&#10;CgEAAA8AAAAAAAAAAQAgAAAAIgAAAGRycy9kb3ducmV2LnhtbFBLAQIUABQAAAAIAIdO4kCW2kTX&#10;GwIAAEQEAAAOAAAAAAAAAAEAIAAAACk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1、量化检查标准，执行回避制度，2人以上参加现场踏勘；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  <w:t>2.严格落实责任追究制度；</w:t>
                      </w:r>
                    </w:p>
                    <w:p>
                      <w:pPr>
                        <w:rPr>
                          <w:rFonts w:hint="eastAsia" w:ascii="仿宋_GB2312" w:eastAsia="仿宋_GB2312" w:cs="仿宋_GB2312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-372745</wp:posOffset>
                </wp:positionH>
                <wp:positionV relativeFrom="paragraph">
                  <wp:posOffset>179705</wp:posOffset>
                </wp:positionV>
                <wp:extent cx="1167765" cy="1048385"/>
                <wp:effectExtent l="7620" t="7620" r="24765" b="10795"/>
                <wp:wrapNone/>
                <wp:docPr id="41" name="流程图: 过程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7765" cy="10483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 w:cs="仿宋_GB2312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</w:rPr>
                              <w:t>现场勘察结果的判断不客观、公正，擅自改变勘察结论。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35pt;margin-top:14.15pt;height:82.55pt;width:91.95pt;z-index:251665408;mso-width-relative:page;mso-height-relative:page;" fillcolor="#FFFFFF" filled="t" stroked="t" coordsize="21600,21600" o:gfxdata="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G8CGvaAAAACgEA&#10;AA8AAAAAAAAAAQAgAAAAIgAAAGRycy9kb3ducmV2LnhtbFBLAQIUABQAAAAIAIdO4kCEcgRGGAIA&#10;AEQEAAAOAAAAAAAAAAEAIAAAACkBAABkcnMvZTJvRG9jLnhtbFBLBQYAAAAABgAGAFkBAACzBQAA&#10;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 w:cs="仿宋_GB2312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</w:rPr>
                        <w:t>现场勘察结果的判断不客观、公正，擅自改变勘察结论。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1623695</wp:posOffset>
                </wp:positionH>
                <wp:positionV relativeFrom="paragraph">
                  <wp:posOffset>152400</wp:posOffset>
                </wp:positionV>
                <wp:extent cx="1780540" cy="633730"/>
                <wp:effectExtent l="7620" t="7620" r="21590" b="25400"/>
                <wp:wrapNone/>
                <wp:docPr id="44" name="流程图: 过程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0540" cy="6337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/>
                                <w:szCs w:val="21"/>
                              </w:rPr>
                              <w:t>组织现场勘察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7.85pt;margin-top:12pt;height:49.9pt;width:140.2pt;z-index:251671552;mso-width-relative:page;mso-height-relative:page;" fillcolor="#FFFFFF" filled="t" stroked="t" coordsize="21600,21600" o:gfxdata="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Lo3kzvZAAAA&#10;CgEAAA8AAAAAAAAAAQAgAAAAIgAAAGRycy9kb3ducmV2LnhtbFBLAQIUABQAAAAIAIdO4kDLFy3f&#10;HAIAAEMEAAAOAAAAAAAAAAEAIAAAACg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 w:ascii="仿宋_GB2312" w:eastAsia="仿宋_GB2312" w:cs="仿宋_GB2312"/>
                          <w:szCs w:val="21"/>
                        </w:rPr>
                      </w:pPr>
                      <w:r>
                        <w:rPr>
                          <w:rFonts w:hint="eastAsia" w:ascii="仿宋_GB2312" w:eastAsia="仿宋_GB2312" w:cs="仿宋_GB2312"/>
                          <w:szCs w:val="21"/>
                        </w:rPr>
                        <w:t>组织现场勘察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w:t xml:space="preserve">              风险点                                 防控措施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3404235</wp:posOffset>
                </wp:positionH>
                <wp:positionV relativeFrom="paragraph">
                  <wp:posOffset>24765</wp:posOffset>
                </wp:positionV>
                <wp:extent cx="723900" cy="9525"/>
                <wp:effectExtent l="0" t="36830" r="0" b="29845"/>
                <wp:wrapNone/>
                <wp:docPr id="46" name="直接连接符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8.05pt;margin-top:1.95pt;height:0.75pt;width:57pt;z-index:251676672;mso-width-relative:page;mso-height-relative:page;" filled="f" stroked="t" coordsize="21600,21600" o:gfxdata="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M7EiWXWAAAABwEAAA8AAAAAAAAAAQAgAAAAIgAAAGRy&#10;cy9kb3ducmV2LnhtbFBLAQIUABQAAAAIAIdO4kCxspqKBwIAAPcDAAAOAAAAAAAAAAEAIAAAACU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832485</wp:posOffset>
                </wp:positionH>
                <wp:positionV relativeFrom="paragraph">
                  <wp:posOffset>38735</wp:posOffset>
                </wp:positionV>
                <wp:extent cx="790575" cy="635"/>
                <wp:effectExtent l="0" t="37465" r="9525" b="38100"/>
                <wp:wrapNone/>
                <wp:docPr id="48" name="直接连接符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5.55pt;margin-top:3.05pt;height:0.05pt;width:62.25pt;z-index:251680768;mso-width-relative:page;mso-height-relative:page;" filled="f" stroked="t" coordsize="21600,21600" o:gfxdata="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CrOF3VAAAABwEAAA8AAAAAAAAAAQAgAAAAIgAAAGRycy9k&#10;b3ducmV2LnhtbFBLAQIUABQAAAAIAIdO4kDnAVroBQIAAPYDAAAOAAAAAAAAAAEAIAAAACQ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182245</wp:posOffset>
                </wp:positionV>
                <wp:extent cx="9525" cy="647700"/>
                <wp:effectExtent l="29845" t="0" r="36830" b="0"/>
                <wp:wrapNone/>
                <wp:docPr id="49" name="直接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477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14.35pt;height:51pt;width:0.75pt;z-index:251684864;mso-width-relative:page;mso-height-relative:page;" filled="f" stroked="t" coordsize="21600,21600" o:gfxdata="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B1RI2vYAAAACgEAAA8AAAAAAAAAAQAgAAAAIgAAAGRycy9k&#10;b3ducmV2LnhtbFBLAQIUABQAAAAIAIdO4kBe/kIDAgIAAO0DAAAOAAAAAAAAAAEAIAAAACcBAABk&#10;cnMvZTJvRG9jLnhtbFBLBQYAAAAABgAGAFkBAACb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1738630</wp:posOffset>
                </wp:positionH>
                <wp:positionV relativeFrom="paragraph">
                  <wp:posOffset>182880</wp:posOffset>
                </wp:positionV>
                <wp:extent cx="1694815" cy="443230"/>
                <wp:effectExtent l="7620" t="7620" r="12065" b="25400"/>
                <wp:wrapNone/>
                <wp:docPr id="56" name="流程图: 过程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4815" cy="4432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出作许可决定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36.9pt;margin-top:14.4pt;height:34.9pt;width:133.45pt;z-index:251670528;mso-width-relative:page;mso-height-relative:page;" fillcolor="#FFFFFF" filled="t" stroked="t" coordsize="21600,21600" o:gfxdata="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hu6Ub2gAA&#10;AAkBAAAPAAAAAAAAAAEAIAAAACIAAABkcnMvZG93bnJldi54bWxQSwECFAAUAAAACACHTuJAGrRU&#10;jhwCAABDBAAADgAAAAAAAAABACAAAAApAQAAZHJzL2Uyb0RvYy54bWxQSwUGAAAAAAYABgBZAQAA&#10;twUAAAAA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出作许可决定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69850</wp:posOffset>
                </wp:positionV>
                <wp:extent cx="9525" cy="552450"/>
                <wp:effectExtent l="29845" t="0" r="36830" b="0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524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3pt;margin-top:5.5pt;height:43.5pt;width:0.75pt;z-index:251685888;mso-width-relative:page;mso-height-relative:page;" filled="f" stroked="t" coordsize="21600,21600" o:gfxdata="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gh0VG9cAAAAJAQAADwAAAAAAAAABACAAAAAiAAAAZHJzL2Rvd25y&#10;ZXYueG1sUEsBAhQAFAAAAAgAh07iQKx2epT/AQAA7QMAAA4AAAAAAAAAAQAgAAAAJgEAAGRycy9l&#10;Mm9Eb2MueG1sUEsFBgAAAAAGAAYAWQEAAJc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321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4167505</wp:posOffset>
                </wp:positionH>
                <wp:positionV relativeFrom="paragraph">
                  <wp:posOffset>10160</wp:posOffset>
                </wp:positionV>
                <wp:extent cx="1332865" cy="1067435"/>
                <wp:effectExtent l="7620" t="7620" r="12065" b="10795"/>
                <wp:wrapNone/>
                <wp:docPr id="55" name="流程图: 过程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106743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《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岚县行政审批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管理服务局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限时办结制度》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8.15pt;margin-top:0.8pt;height:84.05pt;width:104.95pt;z-index:251667456;mso-width-relative:page;mso-height-relative:page;" fillcolor="#FFFFFF" filled="t" stroked="t" coordsize="21600,21600" o:gfxdata="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FSRfmfXAAAACQEA&#10;AA8AAAAAAAAAAQAgAAAAIgAAAGRycy9kb3ducmV2LnhtbFBLAQIUABQAAAAIAIdO4kBKo4SgGwIA&#10;AEQEAAAOAAAAAAAAAAEAIAAAACYBAABkcnMvZTJvRG9jLnhtbFBLBQYAAAAABgAGAFkBAACzBQAA&#10;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</w:p>
                    <w:p>
                      <w:pPr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《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岚县行政审批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管理服务局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限时办结制度》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-375285</wp:posOffset>
                </wp:positionH>
                <wp:positionV relativeFrom="paragraph">
                  <wp:posOffset>46990</wp:posOffset>
                </wp:positionV>
                <wp:extent cx="1226820" cy="1043940"/>
                <wp:effectExtent l="7620" t="7620" r="22860" b="15240"/>
                <wp:wrapNone/>
                <wp:docPr id="51" name="流程图: 过程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820" cy="10439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                                                            不及时通知、送达。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9.55pt;margin-top:3.7pt;height:82.2pt;width:96.6pt;z-index:251664384;mso-width-relative:page;mso-height-relative:page;" fillcolor="#FFFFFF" filled="t" stroked="t" coordsize="21600,21600" o:gfxdata="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AwZeeTZAAAA&#10;CQEAAA8AAAAAAAAAAQAgAAAAIgAAAGRycy9kb3ducmV2LnhtbFBLAQIUABQAAAAIAIdO4kCyfocI&#10;HAIAAEQEAAAOAAAAAAAAAAEAIAAAACgBAABkcnMvZTJvRG9jLnhtbFBLBQYAAAAABgAGAFkBAAC2&#10;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                                                                                                                                       不及时通知、送达。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</w:t>
      </w:r>
    </w:p>
    <w:p>
      <w:pPr>
        <w:tabs>
          <w:tab w:val="left" w:pos="5946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1680845</wp:posOffset>
                </wp:positionH>
                <wp:positionV relativeFrom="paragraph">
                  <wp:posOffset>147955</wp:posOffset>
                </wp:positionV>
                <wp:extent cx="1781175" cy="579755"/>
                <wp:effectExtent l="8255" t="7620" r="20320" b="22225"/>
                <wp:wrapNone/>
                <wp:docPr id="52" name="流程图: 终止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57975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32.35pt;margin-top:11.65pt;height:45.65pt;width:140.25pt;z-index:251673600;mso-width-relative:page;mso-height-relative:page;" fillcolor="#FFFFFF" filled="t" stroked="t" coordsize="21600,21600" o:gfxdata="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C84QvLZ&#10;AAAACgEAAA8AAAAAAAAAAQAgAAAAIgAAAGRycy9kb3ducmV2LnhtbFBLAQIUABQAAAAIAIdO4kD6&#10;JdtTHwIAAEYEAAAOAAAAAAAAAAEAIAAAACgBAABkcnMvZTJvRG9jLnhtbFBLBQYAAAAABgAGAFkB&#10;AAC5BQAAAAA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ab/>
      </w:r>
    </w:p>
    <w:p>
      <w:pPr>
        <w:tabs>
          <w:tab w:val="left" w:pos="5946"/>
        </w:tabs>
        <w:rPr>
          <w:rFonts w:hint="eastAsia"/>
        </w:rPr>
      </w:pPr>
    </w:p>
    <w:p>
      <w:pPr>
        <w:rPr>
          <w:rFonts w:hint="eastAsia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3451860</wp:posOffset>
                </wp:positionH>
                <wp:positionV relativeFrom="paragraph">
                  <wp:posOffset>177165</wp:posOffset>
                </wp:positionV>
                <wp:extent cx="723900" cy="9525"/>
                <wp:effectExtent l="0" t="36830" r="0" b="29845"/>
                <wp:wrapNone/>
                <wp:docPr id="53" name="直接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71.8pt;margin-top:13.95pt;height:0.75pt;width:57pt;z-index:251677696;mso-width-relative:page;mso-height-relative:page;" filled="f" stroked="t" coordsize="21600,21600" o:gfxdata="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blbctgAAAAJAQAADwAAAAAAAAABACAAAAAiAAAA&#10;ZHJzL2Rvd25yZXYueG1sUEsBAhQAFAAAAAgAh07iQE8z/eEHAgAA9wMAAA4AAAAAAAAAAQAgAAAA&#10;JwEAAGRycy9lMm9Eb2MueG1sUEsFBgAAAAAGAAYAWQEAAKA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200660</wp:posOffset>
                </wp:positionV>
                <wp:extent cx="790575" cy="635"/>
                <wp:effectExtent l="0" t="37465" r="9525" b="38100"/>
                <wp:wrapNone/>
                <wp:docPr id="54" name="直接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7.05pt;margin-top:15.8pt;height:0.05pt;width:62.25pt;z-index:251681792;mso-width-relative:page;mso-height-relative:page;" filled="f" stroked="t" coordsize="21600,21600" o:gfxdata="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N/M+7YAAAACQEAAA8AAAAAAAAAAQAgAAAAIgAAAGRy&#10;cy9kb3ducmV2LnhtbFBLAQIUABQAAAAIAIdO4kDGxGHyBQIAAPYDAAAOAAAAAAAAAAEAIAAAACcB&#10;AABkcnMvZTJvRG9jLnhtbFBLBQYAAAAABgAGAFkBAACe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风险点                                 防控措施                     </w:t>
      </w:r>
    </w:p>
    <w:p>
      <w:pPr>
        <w:rPr>
          <w:rFonts w:ascii="方正小标宋简体" w:eastAsia="方正小标宋简体"/>
          <w:sz w:val="44"/>
          <w:szCs w:val="4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汉仪方叠体简">
    <w:altName w:val="宋体"/>
    <w:panose1 w:val="02010600000101010101"/>
    <w:charset w:val="86"/>
    <w:family w:val="auto"/>
    <w:pitch w:val="default"/>
    <w:sig w:usb0="00000000" w:usb1="00000000" w:usb2="00000002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D47D77"/>
    <w:multiLevelType w:val="singleLevel"/>
    <w:tmpl w:val="49D47D77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">
    <w:nsid w:val="55DE69CD"/>
    <w:multiLevelType w:val="singleLevel"/>
    <w:tmpl w:val="55DE69CD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144D23"/>
    <w:rsid w:val="35144D23"/>
    <w:rsid w:val="3B004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qFormat/>
    <w:uiPriority w:val="0"/>
    <w:pPr>
      <w:widowControl/>
    </w:pPr>
    <w:rPr>
      <w:rFonts w:cs="宋体"/>
      <w:kern w:val="0"/>
      <w:szCs w:val="21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2021-07-21T02:58:00Z</dcterms:created>
  <dc:creator>雪儿团队～兰</dc:creator>
  <cp:lastModifiedBy>雪儿团队～兰</cp:lastModifiedBy>
  <dcterms:modified xsi:type="dcterms:W3CDTF">2021-07-23T12:16:46Z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